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700E" w14:textId="77777777" w:rsidR="002314FF" w:rsidRDefault="002314FF" w:rsidP="002314FF"/>
    <w:p w14:paraId="59E58E52" w14:textId="412886C0" w:rsidR="002314FF" w:rsidRDefault="002314FF" w:rsidP="002314FF"/>
    <w:p w14:paraId="5691B355" w14:textId="4AC63D2E" w:rsidR="002314FF" w:rsidRDefault="004A0986" w:rsidP="002314FF">
      <w:r>
        <w:rPr>
          <w:noProof/>
        </w:rPr>
        <w:drawing>
          <wp:anchor distT="0" distB="0" distL="114300" distR="114300" simplePos="0" relativeHeight="251660288" behindDoc="0" locked="0" layoutInCell="1" allowOverlap="1" wp14:anchorId="63647951" wp14:editId="23E40830">
            <wp:simplePos x="0" y="0"/>
            <wp:positionH relativeFrom="column">
              <wp:posOffset>4693285</wp:posOffset>
            </wp:positionH>
            <wp:positionV relativeFrom="paragraph">
              <wp:posOffset>37465</wp:posOffset>
            </wp:positionV>
            <wp:extent cx="1659890" cy="744220"/>
            <wp:effectExtent l="0" t="0" r="0" b="0"/>
            <wp:wrapNone/>
            <wp:docPr id="1731564935" name="Grafik 2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64935" name="Grafik 2" descr="Ein Bild, das Text, Schrift, Screensho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9B206" w14:textId="77777777" w:rsidR="002314FF" w:rsidRDefault="002314FF" w:rsidP="002314FF"/>
    <w:p w14:paraId="594F6A78" w14:textId="77777777" w:rsidR="002314FF" w:rsidRDefault="002314FF" w:rsidP="002314FF"/>
    <w:p w14:paraId="56B452B6" w14:textId="77777777" w:rsidR="002314FF" w:rsidRDefault="002314FF" w:rsidP="002314FF"/>
    <w:p w14:paraId="5ED5F724" w14:textId="77777777" w:rsidR="002314FF" w:rsidRDefault="002314FF" w:rsidP="002314FF"/>
    <w:p w14:paraId="517716EA" w14:textId="77777777" w:rsidR="002314FF" w:rsidRDefault="002314FF" w:rsidP="002314FF"/>
    <w:p w14:paraId="60B6EBFE" w14:textId="4717D47E" w:rsidR="002314FF" w:rsidRDefault="002314FF" w:rsidP="002314FF">
      <w:pPr>
        <w:pStyle w:val="Kopfzeile"/>
        <w:tabs>
          <w:tab w:val="clear" w:pos="4536"/>
          <w:tab w:val="clear" w:pos="9072"/>
          <w:tab w:val="left" w:pos="4503"/>
        </w:tabs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F02AD" wp14:editId="6FCB1B30">
                <wp:simplePos x="0" y="0"/>
                <wp:positionH relativeFrom="column">
                  <wp:posOffset>-545465</wp:posOffset>
                </wp:positionH>
                <wp:positionV relativeFrom="paragraph">
                  <wp:posOffset>167640</wp:posOffset>
                </wp:positionV>
                <wp:extent cx="6970395" cy="973455"/>
                <wp:effectExtent l="1905" t="2540" r="0" b="0"/>
                <wp:wrapNone/>
                <wp:docPr id="2115851175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973455"/>
                        </a:xfrm>
                        <a:prstGeom prst="rect">
                          <a:avLst/>
                        </a:prstGeom>
                        <a:solidFill>
                          <a:srgbClr val="005D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4BCD" id="Rechteck 1" o:spid="_x0000_s1026" style="position:absolute;margin-left:-42.95pt;margin-top:13.2pt;width:548.85pt;height:7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" fillcolor="#005da2" stroked="f"/>
            </w:pict>
          </mc:Fallback>
        </mc:AlternateContent>
      </w:r>
    </w:p>
    <w:p w14:paraId="64885912" w14:textId="77777777" w:rsidR="002314FF" w:rsidRDefault="002314FF" w:rsidP="002314FF">
      <w:pPr>
        <w:pStyle w:val="Kopfzeile"/>
        <w:tabs>
          <w:tab w:val="clear" w:pos="4536"/>
          <w:tab w:val="clear" w:pos="9072"/>
          <w:tab w:val="left" w:pos="4503"/>
        </w:tabs>
        <w:rPr>
          <w:lang w:val="de-DE"/>
        </w:rPr>
      </w:pPr>
    </w:p>
    <w:p w14:paraId="5DCDF3A9" w14:textId="77777777" w:rsidR="002314FF" w:rsidRPr="00920670" w:rsidRDefault="002314FF" w:rsidP="002314FF">
      <w:pPr>
        <w:pStyle w:val="Kopfzeile"/>
        <w:tabs>
          <w:tab w:val="clear" w:pos="4536"/>
          <w:tab w:val="clear" w:pos="9072"/>
          <w:tab w:val="left" w:pos="4503"/>
        </w:tabs>
        <w:rPr>
          <w:sz w:val="10"/>
          <w:szCs w:val="10"/>
          <w:lang w:val="de-DE"/>
        </w:rPr>
      </w:pPr>
    </w:p>
    <w:tbl>
      <w:tblPr>
        <w:tblW w:w="0" w:type="auto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2314FF" w:rsidRPr="006E0DA7" w14:paraId="235B0C5C" w14:textId="77777777" w:rsidTr="00773072">
        <w:tc>
          <w:tcPr>
            <w:tcW w:w="8871" w:type="dxa"/>
          </w:tcPr>
          <w:p w14:paraId="4109785B" w14:textId="2B6FC827" w:rsidR="002314FF" w:rsidRPr="00C06D87" w:rsidRDefault="002314FF" w:rsidP="00773072">
            <w:pPr>
              <w:pStyle w:val="Kopfzeile"/>
              <w:tabs>
                <w:tab w:val="clear" w:pos="4536"/>
                <w:tab w:val="clear" w:pos="9072"/>
                <w:tab w:val="left" w:pos="4503"/>
              </w:tabs>
              <w:rPr>
                <w:rFonts w:ascii="Myriad Pro" w:hAnsi="Myriad Pro" w:cs="Segoe UI"/>
                <w:caps/>
                <w:color w:val="FFFFFF"/>
                <w:sz w:val="32"/>
                <w:szCs w:val="32"/>
                <w:lang w:val="de-DE"/>
              </w:rPr>
            </w:pPr>
            <w:r>
              <w:rPr>
                <w:rFonts w:ascii="Myriad Pro" w:hAnsi="Myriad Pro" w:cs="Segoe UI"/>
                <w:b/>
                <w:color w:val="FFFFFF"/>
                <w:sz w:val="32"/>
                <w:szCs w:val="32"/>
                <w:lang w:val="de-DE"/>
              </w:rPr>
              <w:t>Vollmacht</w:t>
            </w:r>
            <w:r w:rsidRPr="00C06D87">
              <w:rPr>
                <w:rFonts w:ascii="Myriad Pro" w:hAnsi="Myriad Pro" w:cs="Segoe UI"/>
                <w:b/>
                <w:color w:val="FFFFFF"/>
                <w:sz w:val="32"/>
                <w:szCs w:val="32"/>
                <w:lang w:val="de-DE"/>
              </w:rPr>
              <w:t xml:space="preserve"> </w:t>
            </w:r>
            <w:r w:rsidRPr="00C06D87">
              <w:rPr>
                <w:rFonts w:ascii="Myriad Pro" w:hAnsi="Myriad Pro" w:cs="Segoe UI"/>
                <w:color w:val="FFFFFF"/>
                <w:sz w:val="32"/>
                <w:szCs w:val="32"/>
                <w:lang w:val="de-DE"/>
              </w:rPr>
              <w:br/>
            </w:r>
          </w:p>
        </w:tc>
      </w:tr>
    </w:tbl>
    <w:p w14:paraId="322373E0" w14:textId="77777777" w:rsidR="002314FF" w:rsidRDefault="002314FF" w:rsidP="002314FF">
      <w:pPr>
        <w:spacing w:before="240"/>
        <w:rPr>
          <w:b/>
          <w:szCs w:val="20"/>
        </w:rPr>
      </w:pPr>
    </w:p>
    <w:p w14:paraId="336B325B" w14:textId="77777777" w:rsidR="002314FF" w:rsidRDefault="002314FF" w:rsidP="002314FF">
      <w:pPr>
        <w:spacing w:before="480"/>
        <w:rPr>
          <w:b/>
          <w:szCs w:val="20"/>
        </w:rPr>
      </w:pPr>
    </w:p>
    <w:p w14:paraId="61E87752" w14:textId="152123E8" w:rsidR="00DA71B4" w:rsidRPr="002314FF" w:rsidRDefault="00DA71B4" w:rsidP="00DA71B4">
      <w:pPr>
        <w:rPr>
          <w:rFonts w:ascii="Myriad Pro" w:hAnsi="Myriad Pro"/>
          <w:b/>
          <w:szCs w:val="20"/>
        </w:rPr>
      </w:pPr>
      <w:r w:rsidRPr="002314FF">
        <w:rPr>
          <w:rFonts w:ascii="Myriad Pro" w:hAnsi="Myriad Pro"/>
          <w:b/>
          <w:szCs w:val="20"/>
        </w:rPr>
        <w:t xml:space="preserve">Rechtshandlungen mit der Durchführungsstelle </w:t>
      </w:r>
      <w:r w:rsidR="009A16A0" w:rsidRPr="002314FF">
        <w:rPr>
          <w:rFonts w:ascii="Myriad Pro" w:hAnsi="Myriad Pro"/>
          <w:b/>
          <w:szCs w:val="20"/>
        </w:rPr>
        <w:t>Zusatzleistungen zur AHV/IV</w:t>
      </w:r>
    </w:p>
    <w:p w14:paraId="2E367DF3" w14:textId="77777777" w:rsidR="009A16A0" w:rsidRPr="002314FF" w:rsidRDefault="009A16A0" w:rsidP="00DA71B4">
      <w:pPr>
        <w:rPr>
          <w:rFonts w:ascii="Myriad Pro" w:hAnsi="Myriad Pro"/>
          <w:b/>
          <w:szCs w:val="20"/>
        </w:rPr>
      </w:pPr>
    </w:p>
    <w:p w14:paraId="7B8AA219" w14:textId="0E966684" w:rsidR="00DA71B4" w:rsidRPr="002314FF" w:rsidRDefault="00DA71B4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 xml:space="preserve">Hiermit beauftrage ich als Vollmachtgeber/Vollmachtgeberin die nachstehende, als Bevollmächtigter/Bevollmächtigte bezeichnete Person, meine Interessen in Bezug auf die Zusatzleistungen zur AHV/IV gegenüber der </w:t>
      </w:r>
      <w:r w:rsidR="00881AA0" w:rsidRPr="002314FF">
        <w:rPr>
          <w:rFonts w:ascii="Myriad Pro" w:hAnsi="Myriad Pro"/>
          <w:szCs w:val="20"/>
        </w:rPr>
        <w:t>Gemeinde</w:t>
      </w:r>
      <w:r w:rsidRPr="002314FF">
        <w:rPr>
          <w:rFonts w:ascii="Myriad Pro" w:hAnsi="Myriad Pro"/>
          <w:szCs w:val="20"/>
        </w:rPr>
        <w:t xml:space="preserve"> Pfungen wahrzunehmen.</w:t>
      </w:r>
    </w:p>
    <w:p w14:paraId="10799C96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</w:p>
    <w:p w14:paraId="2478D194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>Die Vollmacht umfasst die Vertretung im Bereich der Zusatzleistungen zur AHV/IV sowie die Ergreifung von Rechtsmitteln.</w:t>
      </w:r>
    </w:p>
    <w:p w14:paraId="4A0CDF40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</w:p>
    <w:p w14:paraId="6ADD74D6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 xml:space="preserve">Ich befreie die Durchführungsstelle </w:t>
      </w:r>
      <w:r w:rsidR="009A16A0" w:rsidRPr="002314FF">
        <w:rPr>
          <w:rFonts w:ascii="Myriad Pro" w:hAnsi="Myriad Pro"/>
          <w:szCs w:val="20"/>
        </w:rPr>
        <w:t>für Zusatzleistungen zur AHV/IV</w:t>
      </w:r>
      <w:r w:rsidRPr="002314FF">
        <w:rPr>
          <w:rFonts w:ascii="Myriad Pro" w:hAnsi="Myriad Pro"/>
          <w:szCs w:val="20"/>
        </w:rPr>
        <w:t xml:space="preserve"> </w:t>
      </w:r>
      <w:r w:rsidR="00881AA0" w:rsidRPr="002314FF">
        <w:rPr>
          <w:rFonts w:ascii="Myriad Pro" w:hAnsi="Myriad Pro"/>
          <w:szCs w:val="20"/>
        </w:rPr>
        <w:t xml:space="preserve">der Gemeinde Pfungen </w:t>
      </w:r>
      <w:r w:rsidRPr="002314FF">
        <w:rPr>
          <w:rFonts w:ascii="Myriad Pro" w:hAnsi="Myriad Pro"/>
          <w:szCs w:val="20"/>
        </w:rPr>
        <w:t>von der beruflichen und gesetzlichen Schweigepflicht und ermächtige sie, dem/der Bevollmächtigten Auskünfte zu erteilen und Akteneinsicht zu gewähren sowie die Verfügungen direkt zuzustellen.</w:t>
      </w:r>
    </w:p>
    <w:p w14:paraId="4CD826BC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</w:p>
    <w:p w14:paraId="1B52D0D7" w14:textId="77777777" w:rsidR="00DA71B4" w:rsidRPr="002314FF" w:rsidRDefault="00CC0FBC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>Es ist mir als Vollmachtgeber/Vollmachtgeberin und Bevollmächtigter/Bevollmächtigte bekannt, dass wirtschaftliche und persönliche Änderungen die Bezugsberechtigung beeinflussen können. Wirtschaftliche und persönliche Änderungen sind deshalb sowohl vom Vollmachtgeber/von der Vollmachtgeberin wie auch vom Bevollmächtigten/von der Bevollmächtigten unverzüglich der Durchführungsstelle für Zusatzleistungen der Gemeinde Pfungen zu melden. Sowohl der Vollmachtgeber/die Vollmachtgeberin wie auch der Bevollmächtigte/die Bevollmächtigte sind meldepflichtig.</w:t>
      </w:r>
    </w:p>
    <w:p w14:paraId="53229A14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</w:p>
    <w:p w14:paraId="717DC02A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>Ich als Vollmachtgeber/Vollmachtgeberin und der/die Bevollmächtigte nehmen zur Kenntnis, dass zu Unrecht bezogene Zusatzleistungen zurückzuerstatten sind.</w:t>
      </w:r>
    </w:p>
    <w:p w14:paraId="0041EF5E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</w:p>
    <w:p w14:paraId="7C889008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 xml:space="preserve">Abweichende gesetzliche Bestimmungen vorbehalten, erlischt diese Vollmacht nicht mit meinem Ableben, der </w:t>
      </w:r>
      <w:proofErr w:type="spellStart"/>
      <w:r w:rsidRPr="002314FF">
        <w:rPr>
          <w:rFonts w:ascii="Myriad Pro" w:hAnsi="Myriad Pro"/>
          <w:szCs w:val="20"/>
        </w:rPr>
        <w:t>Verschollenenerklärung</w:t>
      </w:r>
      <w:proofErr w:type="spellEnd"/>
      <w:r w:rsidRPr="002314FF">
        <w:rPr>
          <w:rFonts w:ascii="Myriad Pro" w:hAnsi="Myriad Pro"/>
          <w:szCs w:val="20"/>
        </w:rPr>
        <w:t>, dem Verlust meiner Handlungsfähigkeit oder mit meinem Konkurs.</w:t>
      </w:r>
    </w:p>
    <w:p w14:paraId="1E0A8D87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</w:p>
    <w:p w14:paraId="15E43742" w14:textId="77777777" w:rsidR="00DA71B4" w:rsidRPr="002314FF" w:rsidRDefault="00DA71B4" w:rsidP="00DA71B4">
      <w:pPr>
        <w:jc w:val="both"/>
        <w:rPr>
          <w:rFonts w:ascii="Myriad Pro" w:hAnsi="Myriad Pro"/>
          <w:szCs w:val="20"/>
        </w:rPr>
      </w:pPr>
      <w:r w:rsidRPr="002314FF">
        <w:rPr>
          <w:rFonts w:ascii="Myriad Pro" w:hAnsi="Myriad Pro"/>
          <w:szCs w:val="20"/>
        </w:rPr>
        <w:t>Diese Vollmacht ist bis zu ihrem schriftlichen Widerruf gültig.</w:t>
      </w:r>
    </w:p>
    <w:p w14:paraId="6F288FD4" w14:textId="77777777" w:rsidR="00DA71B4" w:rsidRPr="00F9260B" w:rsidRDefault="00DA71B4" w:rsidP="00DA71B4">
      <w:pPr>
        <w:jc w:val="both"/>
        <w:rPr>
          <w:rFonts w:ascii="Myriad Pro" w:hAnsi="Myriad Pro"/>
          <w:szCs w:val="20"/>
        </w:rPr>
      </w:pPr>
    </w:p>
    <w:p w14:paraId="31140129" w14:textId="3FE0D1C1" w:rsidR="00DA71B4" w:rsidRPr="005133D4" w:rsidRDefault="00415DD1" w:rsidP="00F9260B">
      <w:pPr>
        <w:spacing w:after="120"/>
        <w:rPr>
          <w:rFonts w:ascii="Myriad Pro" w:hAnsi="Myriad Pro"/>
          <w:sz w:val="22"/>
          <w:szCs w:val="22"/>
        </w:rPr>
      </w:pPr>
      <w:r w:rsidRPr="005133D4">
        <w:rPr>
          <w:rFonts w:ascii="Myriad Pro" w:hAnsi="Myriad Pro"/>
          <w:sz w:val="22"/>
          <w:szCs w:val="22"/>
        </w:rPr>
        <w:t>Vollmachtgeber:</w:t>
      </w:r>
    </w:p>
    <w:tbl>
      <w:tblPr>
        <w:tblStyle w:val="Tabellenraster"/>
        <w:tblW w:w="10060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3317"/>
        <w:gridCol w:w="1715"/>
        <w:gridCol w:w="3317"/>
      </w:tblGrid>
      <w:tr w:rsidR="002C0184" w:rsidRPr="005133D4" w14:paraId="45CEE850" w14:textId="77777777" w:rsidTr="00771D87">
        <w:trPr>
          <w:trHeight w:val="454"/>
        </w:trPr>
        <w:tc>
          <w:tcPr>
            <w:tcW w:w="1696" w:type="dxa"/>
            <w:vAlign w:val="bottom"/>
          </w:tcPr>
          <w:p w14:paraId="505D03AF" w14:textId="3939EDA3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bookmarkStart w:id="0" w:name="bkmText"/>
            <w:bookmarkEnd w:id="0"/>
            <w:r w:rsidRPr="00142FF0">
              <w:rPr>
                <w:rFonts w:ascii="Myriad Pro" w:hAnsi="Myriad Pro" w:cs="Arial"/>
                <w:sz w:val="18"/>
                <w:szCs w:val="18"/>
              </w:rPr>
              <w:t>Name:</w:t>
            </w:r>
          </w:p>
        </w:tc>
        <w:tc>
          <w:tcPr>
            <w:tcW w:w="3289" w:type="dxa"/>
            <w:vAlign w:val="bottom"/>
          </w:tcPr>
          <w:p w14:paraId="1CE3F0AC" w14:textId="68337859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B632A6B" w14:textId="19DEF4B5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Vorname:</w:t>
            </w:r>
          </w:p>
        </w:tc>
        <w:tc>
          <w:tcPr>
            <w:tcW w:w="3289" w:type="dxa"/>
            <w:vAlign w:val="bottom"/>
          </w:tcPr>
          <w:p w14:paraId="465F01A5" w14:textId="55BF2769" w:rsidR="009E4414" w:rsidRPr="00C60E98" w:rsidRDefault="009E4414" w:rsidP="00415DD1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2C0184" w:rsidRPr="005133D4" w14:paraId="31284949" w14:textId="77777777" w:rsidTr="00771D87">
        <w:trPr>
          <w:trHeight w:val="454"/>
        </w:trPr>
        <w:tc>
          <w:tcPr>
            <w:tcW w:w="1696" w:type="dxa"/>
            <w:vAlign w:val="bottom"/>
          </w:tcPr>
          <w:p w14:paraId="2DB328F1" w14:textId="093AEA9C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Geburtsdatum:</w:t>
            </w:r>
          </w:p>
        </w:tc>
        <w:tc>
          <w:tcPr>
            <w:tcW w:w="3289" w:type="dxa"/>
            <w:vAlign w:val="bottom"/>
          </w:tcPr>
          <w:p w14:paraId="35C4AE7B" w14:textId="6FE40EF9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D368442" w14:textId="5E425EF3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AHV-Nr.</w:t>
            </w:r>
          </w:p>
        </w:tc>
        <w:tc>
          <w:tcPr>
            <w:tcW w:w="3289" w:type="dxa"/>
            <w:vAlign w:val="bottom"/>
          </w:tcPr>
          <w:p w14:paraId="3F7CC898" w14:textId="4C0D2589" w:rsidR="00415DD1" w:rsidRPr="00771D87" w:rsidRDefault="00415DD1" w:rsidP="00415DD1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2C0184" w:rsidRPr="005133D4" w14:paraId="1CDF830E" w14:textId="77777777" w:rsidTr="00771D87">
        <w:trPr>
          <w:trHeight w:val="454"/>
        </w:trPr>
        <w:tc>
          <w:tcPr>
            <w:tcW w:w="1696" w:type="dxa"/>
            <w:vAlign w:val="bottom"/>
          </w:tcPr>
          <w:p w14:paraId="719035BB" w14:textId="0954B920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Adres</w:t>
            </w:r>
            <w:r w:rsidR="00B73953">
              <w:rPr>
                <w:rFonts w:ascii="Myriad Pro" w:hAnsi="Myriad Pro" w:cs="Arial"/>
                <w:sz w:val="18"/>
                <w:szCs w:val="18"/>
              </w:rPr>
              <w:t>s</w:t>
            </w:r>
            <w:r w:rsidRPr="00142FF0">
              <w:rPr>
                <w:rFonts w:ascii="Myriad Pro" w:hAnsi="Myriad Pro" w:cs="Arial"/>
                <w:sz w:val="18"/>
                <w:szCs w:val="18"/>
              </w:rPr>
              <w:t>e:</w:t>
            </w:r>
          </w:p>
        </w:tc>
        <w:tc>
          <w:tcPr>
            <w:tcW w:w="3289" w:type="dxa"/>
            <w:vAlign w:val="bottom"/>
          </w:tcPr>
          <w:p w14:paraId="547315FE" w14:textId="4E721321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46A3A53" w14:textId="7AFC71B3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PLZ/Ort:</w:t>
            </w:r>
          </w:p>
        </w:tc>
        <w:tc>
          <w:tcPr>
            <w:tcW w:w="3289" w:type="dxa"/>
            <w:vAlign w:val="bottom"/>
          </w:tcPr>
          <w:p w14:paraId="3A4C5181" w14:textId="289E9078" w:rsidR="00415DD1" w:rsidRPr="00771D87" w:rsidRDefault="00415DD1" w:rsidP="00415DD1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2C0184" w:rsidRPr="005133D4" w14:paraId="6B60018A" w14:textId="77777777" w:rsidTr="00771D87">
        <w:trPr>
          <w:trHeight w:val="454"/>
        </w:trPr>
        <w:tc>
          <w:tcPr>
            <w:tcW w:w="1696" w:type="dxa"/>
            <w:vAlign w:val="bottom"/>
          </w:tcPr>
          <w:p w14:paraId="04D1E1CA" w14:textId="5CFE290F" w:rsidR="005133D4" w:rsidRPr="00142FF0" w:rsidRDefault="005133D4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Datum:</w:t>
            </w:r>
          </w:p>
        </w:tc>
        <w:tc>
          <w:tcPr>
            <w:tcW w:w="3289" w:type="dxa"/>
            <w:vAlign w:val="bottom"/>
          </w:tcPr>
          <w:p w14:paraId="02CFA4B4" w14:textId="77777777" w:rsidR="005133D4" w:rsidRPr="00142FF0" w:rsidRDefault="005133D4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2EE4835" w14:textId="2306DD6A" w:rsidR="005133D4" w:rsidRPr="00142FF0" w:rsidRDefault="005133D4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Unterschrift:</w:t>
            </w:r>
          </w:p>
        </w:tc>
        <w:tc>
          <w:tcPr>
            <w:tcW w:w="3289" w:type="dxa"/>
            <w:vAlign w:val="bottom"/>
          </w:tcPr>
          <w:p w14:paraId="3A5509A6" w14:textId="77777777" w:rsidR="005133D4" w:rsidRPr="00771D87" w:rsidRDefault="005133D4" w:rsidP="00415DD1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</w:tr>
    </w:tbl>
    <w:p w14:paraId="4504ABA1" w14:textId="77777777" w:rsidR="00415DD1" w:rsidRDefault="00415DD1" w:rsidP="00415DD1">
      <w:pPr>
        <w:rPr>
          <w:rFonts w:cs="Arial"/>
        </w:rPr>
      </w:pPr>
    </w:p>
    <w:p w14:paraId="60B22174" w14:textId="7B8B24E7" w:rsidR="00415DD1" w:rsidRPr="005133D4" w:rsidRDefault="00415DD1" w:rsidP="00F9260B">
      <w:pPr>
        <w:spacing w:after="120"/>
        <w:rPr>
          <w:rFonts w:ascii="Myriad Pro" w:hAnsi="Myriad Pro" w:cs="Arial"/>
          <w:sz w:val="22"/>
          <w:szCs w:val="22"/>
        </w:rPr>
      </w:pPr>
      <w:r w:rsidRPr="005133D4">
        <w:rPr>
          <w:rFonts w:ascii="Myriad Pro" w:hAnsi="Myriad Pro" w:cs="Arial"/>
          <w:sz w:val="22"/>
          <w:szCs w:val="22"/>
        </w:rPr>
        <w:t>Bevollmächtigter:</w:t>
      </w:r>
    </w:p>
    <w:tbl>
      <w:tblPr>
        <w:tblStyle w:val="Tabellenraster"/>
        <w:tblW w:w="10060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3317"/>
        <w:gridCol w:w="1715"/>
        <w:gridCol w:w="3317"/>
      </w:tblGrid>
      <w:tr w:rsidR="00415DD1" w:rsidRPr="005133D4" w14:paraId="210015C0" w14:textId="77777777" w:rsidTr="00B73953">
        <w:trPr>
          <w:trHeight w:val="454"/>
        </w:trPr>
        <w:tc>
          <w:tcPr>
            <w:tcW w:w="1696" w:type="dxa"/>
            <w:vAlign w:val="bottom"/>
          </w:tcPr>
          <w:p w14:paraId="4FAD1C87" w14:textId="66C76DD9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Name/Institution:</w:t>
            </w:r>
          </w:p>
        </w:tc>
        <w:tc>
          <w:tcPr>
            <w:tcW w:w="3289" w:type="dxa"/>
            <w:vAlign w:val="bottom"/>
          </w:tcPr>
          <w:p w14:paraId="3F2C54BD" w14:textId="77777777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2BBAD81" w14:textId="6496B9E4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Vorname:</w:t>
            </w:r>
          </w:p>
        </w:tc>
        <w:tc>
          <w:tcPr>
            <w:tcW w:w="3289" w:type="dxa"/>
            <w:vAlign w:val="bottom"/>
          </w:tcPr>
          <w:p w14:paraId="14FBF559" w14:textId="77777777" w:rsidR="00415DD1" w:rsidRPr="005133D4" w:rsidRDefault="00415DD1" w:rsidP="00415DD1">
            <w:pPr>
              <w:rPr>
                <w:rFonts w:ascii="Myriad Pro" w:hAnsi="Myriad Pro" w:cs="Arial"/>
              </w:rPr>
            </w:pPr>
          </w:p>
        </w:tc>
      </w:tr>
      <w:tr w:rsidR="00415DD1" w:rsidRPr="005133D4" w14:paraId="245A22FC" w14:textId="77777777" w:rsidTr="00B73953">
        <w:trPr>
          <w:trHeight w:val="454"/>
        </w:trPr>
        <w:tc>
          <w:tcPr>
            <w:tcW w:w="1696" w:type="dxa"/>
            <w:vAlign w:val="bottom"/>
          </w:tcPr>
          <w:p w14:paraId="1B4F25FE" w14:textId="1B5574D4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Adresse:</w:t>
            </w:r>
          </w:p>
        </w:tc>
        <w:tc>
          <w:tcPr>
            <w:tcW w:w="3289" w:type="dxa"/>
            <w:vAlign w:val="bottom"/>
          </w:tcPr>
          <w:p w14:paraId="46714070" w14:textId="77777777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1C1E740" w14:textId="14E353CC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PLZ/Ort:</w:t>
            </w:r>
          </w:p>
        </w:tc>
        <w:tc>
          <w:tcPr>
            <w:tcW w:w="3289" w:type="dxa"/>
            <w:vAlign w:val="bottom"/>
          </w:tcPr>
          <w:p w14:paraId="06D13E92" w14:textId="77777777" w:rsidR="00415DD1" w:rsidRPr="005133D4" w:rsidRDefault="00415DD1" w:rsidP="00415DD1">
            <w:pPr>
              <w:rPr>
                <w:rFonts w:ascii="Myriad Pro" w:hAnsi="Myriad Pro" w:cs="Arial"/>
              </w:rPr>
            </w:pPr>
          </w:p>
        </w:tc>
      </w:tr>
      <w:tr w:rsidR="00415DD1" w:rsidRPr="005133D4" w14:paraId="1196FED5" w14:textId="77777777" w:rsidTr="00B73953">
        <w:trPr>
          <w:trHeight w:val="454"/>
        </w:trPr>
        <w:tc>
          <w:tcPr>
            <w:tcW w:w="1696" w:type="dxa"/>
            <w:vAlign w:val="bottom"/>
          </w:tcPr>
          <w:p w14:paraId="30FCF402" w14:textId="0B93F1BD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Tel.-Nr.</w:t>
            </w:r>
          </w:p>
        </w:tc>
        <w:tc>
          <w:tcPr>
            <w:tcW w:w="3289" w:type="dxa"/>
            <w:vAlign w:val="bottom"/>
          </w:tcPr>
          <w:p w14:paraId="7329AC7B" w14:textId="77777777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0CAD246" w14:textId="561BEC61" w:rsidR="00415DD1" w:rsidRPr="00142FF0" w:rsidRDefault="00415DD1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E-Mail:</w:t>
            </w:r>
          </w:p>
        </w:tc>
        <w:tc>
          <w:tcPr>
            <w:tcW w:w="3289" w:type="dxa"/>
            <w:vAlign w:val="bottom"/>
          </w:tcPr>
          <w:p w14:paraId="1FF192BC" w14:textId="77777777" w:rsidR="00415DD1" w:rsidRPr="005133D4" w:rsidRDefault="00415DD1" w:rsidP="00415DD1">
            <w:pPr>
              <w:rPr>
                <w:rFonts w:ascii="Myriad Pro" w:hAnsi="Myriad Pro" w:cs="Arial"/>
              </w:rPr>
            </w:pPr>
          </w:p>
        </w:tc>
      </w:tr>
      <w:tr w:rsidR="005133D4" w:rsidRPr="005133D4" w14:paraId="5B35F8A3" w14:textId="77777777" w:rsidTr="00B73953">
        <w:trPr>
          <w:trHeight w:val="454"/>
        </w:trPr>
        <w:tc>
          <w:tcPr>
            <w:tcW w:w="1696" w:type="dxa"/>
            <w:vAlign w:val="bottom"/>
          </w:tcPr>
          <w:p w14:paraId="0BE2BE78" w14:textId="55357E95" w:rsidR="005133D4" w:rsidRPr="00142FF0" w:rsidRDefault="005133D4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Datum:</w:t>
            </w:r>
          </w:p>
        </w:tc>
        <w:tc>
          <w:tcPr>
            <w:tcW w:w="3289" w:type="dxa"/>
            <w:vAlign w:val="bottom"/>
          </w:tcPr>
          <w:p w14:paraId="14B1AA95" w14:textId="77777777" w:rsidR="005133D4" w:rsidRPr="00142FF0" w:rsidRDefault="005133D4" w:rsidP="00142FF0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EE9D750" w14:textId="308AA069" w:rsidR="005133D4" w:rsidRPr="00142FF0" w:rsidRDefault="005133D4" w:rsidP="00142FF0">
            <w:pPr>
              <w:rPr>
                <w:rFonts w:ascii="Myriad Pro" w:hAnsi="Myriad Pro" w:cs="Arial"/>
                <w:sz w:val="18"/>
                <w:szCs w:val="18"/>
              </w:rPr>
            </w:pPr>
            <w:r w:rsidRPr="00142FF0">
              <w:rPr>
                <w:rFonts w:ascii="Myriad Pro" w:hAnsi="Myriad Pro" w:cs="Arial"/>
                <w:sz w:val="18"/>
                <w:szCs w:val="18"/>
              </w:rPr>
              <w:t>Unterschrift:</w:t>
            </w:r>
          </w:p>
        </w:tc>
        <w:tc>
          <w:tcPr>
            <w:tcW w:w="3289" w:type="dxa"/>
            <w:vAlign w:val="bottom"/>
          </w:tcPr>
          <w:p w14:paraId="6BF61950" w14:textId="77777777" w:rsidR="005133D4" w:rsidRPr="005133D4" w:rsidRDefault="005133D4" w:rsidP="00415DD1">
            <w:pPr>
              <w:rPr>
                <w:rFonts w:ascii="Myriad Pro" w:hAnsi="Myriad Pro" w:cs="Arial"/>
              </w:rPr>
            </w:pPr>
          </w:p>
        </w:tc>
      </w:tr>
    </w:tbl>
    <w:p w14:paraId="1FD0C19A" w14:textId="39DD3210" w:rsidR="00415DD1" w:rsidRDefault="00142FF0" w:rsidP="00415DD1">
      <w:pPr>
        <w:rPr>
          <w:rFonts w:cs="Arial"/>
        </w:rPr>
      </w:pPr>
      <w:r>
        <w:rPr>
          <w:rFonts w:cs="Arial"/>
        </w:rPr>
        <w:t>.</w:t>
      </w:r>
    </w:p>
    <w:sectPr w:rsidR="00415DD1" w:rsidSect="00771D87">
      <w:footerReference w:type="default" r:id="rId12"/>
      <w:headerReference w:type="first" r:id="rId13"/>
      <w:type w:val="continuous"/>
      <w:pgSz w:w="11906" w:h="16838" w:code="9"/>
      <w:pgMar w:top="0" w:right="709" w:bottom="284" w:left="1134" w:header="720" w:footer="510" w:gutter="0"/>
      <w:paperSrc w:first="257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B062" w14:textId="77777777" w:rsidR="00A82994" w:rsidRDefault="00A82994">
      <w:r>
        <w:separator/>
      </w:r>
    </w:p>
  </w:endnote>
  <w:endnote w:type="continuationSeparator" w:id="0">
    <w:p w14:paraId="31F1FB19" w14:textId="77777777" w:rsidR="00A82994" w:rsidRDefault="00A8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30B7" w14:textId="77777777" w:rsidR="00A55DB0" w:rsidRPr="001C68DF" w:rsidRDefault="00A55DB0" w:rsidP="00A55DB0">
    <w:pPr>
      <w:tabs>
        <w:tab w:val="right" w:pos="5812"/>
        <w:tab w:val="right" w:pos="10348"/>
      </w:tabs>
      <w:rPr>
        <w:rFonts w:ascii="Myriad Pro" w:eastAsia="Calibri" w:hAnsi="Myriad Pro" w:cs="Segoe UI"/>
        <w:sz w:val="12"/>
        <w:szCs w:val="12"/>
        <w:lang w:eastAsia="en-US"/>
      </w:rPr>
    </w:pPr>
    <w:bookmarkStart w:id="1" w:name="_Hlk121128609"/>
    <w:bookmarkStart w:id="2" w:name="_Hlk121128610"/>
    <w:bookmarkStart w:id="3" w:name="_Hlk121128611"/>
    <w:bookmarkStart w:id="4" w:name="_Hlk121128612"/>
    <w:bookmarkStart w:id="5" w:name="_Hlk121128613"/>
    <w:bookmarkStart w:id="6" w:name="_Hlk121128614"/>
    <w:bookmarkStart w:id="7" w:name="_Hlk121128615"/>
    <w:bookmarkStart w:id="8" w:name="_Hlk121128616"/>
    <w:bookmarkStart w:id="9" w:name="_Hlk121131417"/>
    <w:bookmarkStart w:id="10" w:name="_Hlk121131418"/>
    <w:bookmarkStart w:id="11" w:name="_Hlk121131419"/>
    <w:bookmarkStart w:id="12" w:name="_Hlk121131420"/>
    <w:bookmarkStart w:id="13" w:name="_Hlk121131670"/>
    <w:bookmarkStart w:id="14" w:name="_Hlk121131671"/>
    <w:bookmarkStart w:id="15" w:name="_Hlk121131672"/>
    <w:bookmarkStart w:id="16" w:name="_Hlk121131673"/>
    <w:bookmarkStart w:id="17" w:name="_Hlk121131678"/>
    <w:bookmarkStart w:id="18" w:name="_Hlk121131679"/>
    <w:bookmarkStart w:id="19" w:name="_Hlk121131853"/>
    <w:bookmarkStart w:id="20" w:name="_Hlk121131854"/>
    <w:bookmarkStart w:id="21" w:name="_Hlk121131856"/>
    <w:bookmarkStart w:id="22" w:name="_Hlk121131857"/>
    <w:r w:rsidRPr="001C68DF">
      <w:rPr>
        <w:rFonts w:ascii="Myriad Pro" w:eastAsia="Calibri" w:hAnsi="Myriad Pro" w:cs="Segoe UI"/>
        <w:sz w:val="12"/>
        <w:szCs w:val="12"/>
        <w:lang w:eastAsia="en-US"/>
      </w:rPr>
      <w:tab/>
    </w:r>
    <w:r w:rsidRPr="001C68DF">
      <w:rPr>
        <w:rFonts w:ascii="Myriad Pro" w:eastAsia="Calibri" w:hAnsi="Myriad Pro" w:cs="Segoe UI"/>
        <w:sz w:val="12"/>
        <w:szCs w:val="12"/>
        <w:lang w:eastAsia="en-US"/>
      </w:rPr>
      <w:tab/>
      <w:t>Dorfstrasse 25</w:t>
    </w:r>
  </w:p>
  <w:p w14:paraId="34F3B499" w14:textId="77777777" w:rsidR="00A55DB0" w:rsidRPr="001C68DF" w:rsidRDefault="00A55DB0" w:rsidP="00A55DB0">
    <w:pPr>
      <w:tabs>
        <w:tab w:val="right" w:pos="6521"/>
        <w:tab w:val="right" w:pos="10348"/>
      </w:tabs>
      <w:rPr>
        <w:rFonts w:ascii="Myriad Pro" w:eastAsia="Calibri" w:hAnsi="Myriad Pro" w:cs="Segoe UI"/>
        <w:sz w:val="12"/>
        <w:szCs w:val="12"/>
        <w:lang w:eastAsia="en-US"/>
      </w:rPr>
    </w:pPr>
    <w:r w:rsidRPr="001C68DF">
      <w:rPr>
        <w:rFonts w:ascii="Myriad Pro" w:eastAsia="Calibri" w:hAnsi="Myriad Pro" w:cs="Segoe UI"/>
        <w:sz w:val="12"/>
        <w:szCs w:val="12"/>
        <w:lang w:eastAsia="en-US"/>
      </w:rPr>
      <w:t>GEMEINDEVERWALTUNG</w:t>
    </w:r>
    <w:r w:rsidRPr="001C68DF">
      <w:rPr>
        <w:rFonts w:ascii="Myriad Pro" w:eastAsia="Calibri" w:hAnsi="Myriad Pro" w:cs="Segoe UI"/>
        <w:sz w:val="12"/>
        <w:szCs w:val="12"/>
        <w:lang w:eastAsia="en-US"/>
      </w:rPr>
      <w:tab/>
    </w:r>
    <w:r w:rsidRPr="001C68DF">
      <w:rPr>
        <w:rFonts w:ascii="Myriad Pro" w:eastAsia="Calibri" w:hAnsi="Myriad Pro" w:cs="Segoe UI"/>
        <w:sz w:val="12"/>
        <w:szCs w:val="12"/>
        <w:lang w:eastAsia="en-US"/>
      </w:rPr>
      <w:tab/>
      <w:t>8422 Pfungen</w:t>
    </w:r>
  </w:p>
  <w:p w14:paraId="04641C70" w14:textId="77777777" w:rsidR="00A55DB0" w:rsidRPr="001C68DF" w:rsidRDefault="00A55DB0" w:rsidP="00A55DB0">
    <w:pPr>
      <w:tabs>
        <w:tab w:val="right" w:pos="6521"/>
        <w:tab w:val="right" w:pos="10348"/>
      </w:tabs>
      <w:rPr>
        <w:rFonts w:ascii="Myriad Pro" w:eastAsia="Calibri" w:hAnsi="Myriad Pro" w:cs="Segoe UI"/>
        <w:sz w:val="12"/>
        <w:szCs w:val="12"/>
        <w:lang w:eastAsia="en-US"/>
      </w:rPr>
    </w:pPr>
    <w:r>
      <w:rPr>
        <w:rFonts w:ascii="Myriad Pro" w:eastAsia="Calibri" w:hAnsi="Myriad Pro" w:cs="Segoe UI"/>
        <w:sz w:val="12"/>
        <w:szCs w:val="12"/>
        <w:lang w:eastAsia="en-US"/>
      </w:rPr>
      <w:t>GESELLSCHAFT</w:t>
    </w:r>
    <w:r w:rsidRPr="001C68DF">
      <w:rPr>
        <w:rFonts w:ascii="Myriad Pro" w:eastAsia="Calibri" w:hAnsi="Myriad Pro" w:cs="Segoe UI"/>
        <w:sz w:val="12"/>
        <w:szCs w:val="12"/>
        <w:lang w:eastAsia="en-US"/>
      </w:rPr>
      <w:t xml:space="preserve"> – ZUSATZLEISTUNGEN ZUR AHV/IV</w:t>
    </w:r>
    <w:r w:rsidRPr="001C68DF">
      <w:rPr>
        <w:rFonts w:ascii="Myriad Pro" w:eastAsia="Calibri" w:hAnsi="Myriad Pro" w:cs="Segoe UI"/>
        <w:sz w:val="12"/>
        <w:szCs w:val="12"/>
        <w:lang w:eastAsia="en-US"/>
      </w:rPr>
      <w:tab/>
    </w:r>
    <w:r w:rsidRPr="001C68DF">
      <w:rPr>
        <w:rFonts w:ascii="Myriad Pro" w:eastAsia="Calibri" w:hAnsi="Myriad Pro" w:cs="Segoe UI"/>
        <w:sz w:val="12"/>
        <w:szCs w:val="12"/>
        <w:lang w:eastAsia="en-US"/>
      </w:rPr>
      <w:tab/>
      <w:t>www.pfungen.ch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3201F734" w14:textId="77777777" w:rsidR="008F6C86" w:rsidRDefault="008F6C86" w:rsidP="00497581">
    <w:pPr>
      <w:pStyle w:val="Fu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6501" w14:textId="77777777" w:rsidR="00A82994" w:rsidRDefault="00A82994">
      <w:r>
        <w:separator/>
      </w:r>
    </w:p>
  </w:footnote>
  <w:footnote w:type="continuationSeparator" w:id="0">
    <w:p w14:paraId="4B52948E" w14:textId="77777777" w:rsidR="00A82994" w:rsidRDefault="00A8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C23D" w14:textId="77777777" w:rsidR="00E35283" w:rsidRDefault="00E35283" w:rsidP="00A71AE2">
    <w:pPr>
      <w:pStyle w:val="berschrift1"/>
    </w:pPr>
    <w:bookmarkStart w:id="23" w:name="bkmTitelFirst"/>
    <w:bookmarkEnd w:id="2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 style="mso-position-vertical-relative:pag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B4"/>
    <w:rsid w:val="0004039E"/>
    <w:rsid w:val="00042C7C"/>
    <w:rsid w:val="000F517A"/>
    <w:rsid w:val="000F7A41"/>
    <w:rsid w:val="00142FF0"/>
    <w:rsid w:val="0017624B"/>
    <w:rsid w:val="0019674B"/>
    <w:rsid w:val="001C5331"/>
    <w:rsid w:val="001C791B"/>
    <w:rsid w:val="001D185A"/>
    <w:rsid w:val="001D714F"/>
    <w:rsid w:val="001F120D"/>
    <w:rsid w:val="001F2E5C"/>
    <w:rsid w:val="00221ACA"/>
    <w:rsid w:val="002314FF"/>
    <w:rsid w:val="00260EC5"/>
    <w:rsid w:val="00282E49"/>
    <w:rsid w:val="00283C09"/>
    <w:rsid w:val="00296E24"/>
    <w:rsid w:val="002B4913"/>
    <w:rsid w:val="002C0184"/>
    <w:rsid w:val="002D2A95"/>
    <w:rsid w:val="002F68E8"/>
    <w:rsid w:val="0030405C"/>
    <w:rsid w:val="00307280"/>
    <w:rsid w:val="003216EF"/>
    <w:rsid w:val="003323CD"/>
    <w:rsid w:val="00345CA7"/>
    <w:rsid w:val="00355332"/>
    <w:rsid w:val="0036652D"/>
    <w:rsid w:val="003D447A"/>
    <w:rsid w:val="003E557C"/>
    <w:rsid w:val="003F0310"/>
    <w:rsid w:val="00405D27"/>
    <w:rsid w:val="00415DD1"/>
    <w:rsid w:val="00444479"/>
    <w:rsid w:val="00450A1C"/>
    <w:rsid w:val="004552CB"/>
    <w:rsid w:val="00494B5C"/>
    <w:rsid w:val="00497581"/>
    <w:rsid w:val="004A0986"/>
    <w:rsid w:val="004C078B"/>
    <w:rsid w:val="004D1FC8"/>
    <w:rsid w:val="004F6618"/>
    <w:rsid w:val="00504DA3"/>
    <w:rsid w:val="005133D4"/>
    <w:rsid w:val="00567C45"/>
    <w:rsid w:val="0057210A"/>
    <w:rsid w:val="00585FD9"/>
    <w:rsid w:val="0058682A"/>
    <w:rsid w:val="005A7297"/>
    <w:rsid w:val="005B053D"/>
    <w:rsid w:val="005C2A5D"/>
    <w:rsid w:val="005E4BAE"/>
    <w:rsid w:val="005F1ED3"/>
    <w:rsid w:val="005F3305"/>
    <w:rsid w:val="00604FBD"/>
    <w:rsid w:val="00605D85"/>
    <w:rsid w:val="006503AF"/>
    <w:rsid w:val="00676F50"/>
    <w:rsid w:val="00695FF0"/>
    <w:rsid w:val="006A08FC"/>
    <w:rsid w:val="006D0528"/>
    <w:rsid w:val="00704DF1"/>
    <w:rsid w:val="00744C45"/>
    <w:rsid w:val="0076122F"/>
    <w:rsid w:val="00763B93"/>
    <w:rsid w:val="00771D87"/>
    <w:rsid w:val="00780522"/>
    <w:rsid w:val="00780EF9"/>
    <w:rsid w:val="00790946"/>
    <w:rsid w:val="00794477"/>
    <w:rsid w:val="008305B0"/>
    <w:rsid w:val="00873A15"/>
    <w:rsid w:val="00881AA0"/>
    <w:rsid w:val="00882701"/>
    <w:rsid w:val="008C7C8F"/>
    <w:rsid w:val="008E1BE7"/>
    <w:rsid w:val="008E7FE6"/>
    <w:rsid w:val="008F6C86"/>
    <w:rsid w:val="00904C81"/>
    <w:rsid w:val="00956F1D"/>
    <w:rsid w:val="00974C02"/>
    <w:rsid w:val="00982C4A"/>
    <w:rsid w:val="00985843"/>
    <w:rsid w:val="009A16A0"/>
    <w:rsid w:val="009B46D5"/>
    <w:rsid w:val="009D055B"/>
    <w:rsid w:val="009D3ADF"/>
    <w:rsid w:val="009D5E81"/>
    <w:rsid w:val="009E4414"/>
    <w:rsid w:val="009E69F7"/>
    <w:rsid w:val="00A06967"/>
    <w:rsid w:val="00A22114"/>
    <w:rsid w:val="00A5240D"/>
    <w:rsid w:val="00A53212"/>
    <w:rsid w:val="00A539A0"/>
    <w:rsid w:val="00A54606"/>
    <w:rsid w:val="00A55DB0"/>
    <w:rsid w:val="00A71AE2"/>
    <w:rsid w:val="00A82994"/>
    <w:rsid w:val="00A8643A"/>
    <w:rsid w:val="00A97522"/>
    <w:rsid w:val="00AD5D9A"/>
    <w:rsid w:val="00AE1CE2"/>
    <w:rsid w:val="00B04681"/>
    <w:rsid w:val="00B1700F"/>
    <w:rsid w:val="00B176AD"/>
    <w:rsid w:val="00B22C97"/>
    <w:rsid w:val="00B23620"/>
    <w:rsid w:val="00B371E2"/>
    <w:rsid w:val="00B702A0"/>
    <w:rsid w:val="00B73953"/>
    <w:rsid w:val="00B925B9"/>
    <w:rsid w:val="00BA28D2"/>
    <w:rsid w:val="00BA4DC8"/>
    <w:rsid w:val="00C44D1A"/>
    <w:rsid w:val="00C60E98"/>
    <w:rsid w:val="00CB13C1"/>
    <w:rsid w:val="00CC0FBC"/>
    <w:rsid w:val="00D10C3E"/>
    <w:rsid w:val="00D20BA6"/>
    <w:rsid w:val="00D21A39"/>
    <w:rsid w:val="00D27F25"/>
    <w:rsid w:val="00D40211"/>
    <w:rsid w:val="00D54399"/>
    <w:rsid w:val="00D71D1E"/>
    <w:rsid w:val="00D74A7B"/>
    <w:rsid w:val="00D76A67"/>
    <w:rsid w:val="00D80922"/>
    <w:rsid w:val="00D830E0"/>
    <w:rsid w:val="00D8791B"/>
    <w:rsid w:val="00DA71B4"/>
    <w:rsid w:val="00DC43BF"/>
    <w:rsid w:val="00DD5ABC"/>
    <w:rsid w:val="00DE479A"/>
    <w:rsid w:val="00DF3642"/>
    <w:rsid w:val="00E115C0"/>
    <w:rsid w:val="00E34F0C"/>
    <w:rsid w:val="00E35283"/>
    <w:rsid w:val="00E36A58"/>
    <w:rsid w:val="00E45CF1"/>
    <w:rsid w:val="00E47A30"/>
    <w:rsid w:val="00E60142"/>
    <w:rsid w:val="00E9746F"/>
    <w:rsid w:val="00EA1AA5"/>
    <w:rsid w:val="00EC057D"/>
    <w:rsid w:val="00EF600F"/>
    <w:rsid w:val="00F25141"/>
    <w:rsid w:val="00F27EC4"/>
    <w:rsid w:val="00F30114"/>
    <w:rsid w:val="00F3498D"/>
    <w:rsid w:val="00F44AF3"/>
    <w:rsid w:val="00F45382"/>
    <w:rsid w:val="00F57C56"/>
    <w:rsid w:val="00F9260B"/>
    <w:rsid w:val="00FA2251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</o:shapedefaults>
    <o:shapelayout v:ext="edit">
      <o:idmap v:ext="edit" data="2"/>
    </o:shapelayout>
  </w:shapeDefaults>
  <w:decimalSymbol w:val="."/>
  <w:listSeparator w:val=";"/>
  <w14:docId w14:val="731DC476"/>
  <w15:chartTrackingRefBased/>
  <w15:docId w15:val="{09920ADD-108C-4434-950C-05D521C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71B4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1C791B"/>
    <w:pPr>
      <w:keepNext/>
      <w:spacing w:line="528" w:lineRule="atLeast"/>
      <w:outlineLvl w:val="0"/>
    </w:pPr>
    <w:rPr>
      <w:rFonts w:cs="Arial"/>
      <w:b/>
      <w:bCs/>
      <w:color w:val="7F7F7F"/>
      <w:kern w:val="32"/>
      <w:sz w:val="4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040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7581"/>
    <w:pPr>
      <w:tabs>
        <w:tab w:val="center" w:pos="4536"/>
        <w:tab w:val="right" w:pos="9072"/>
      </w:tabs>
    </w:pPr>
    <w:rPr>
      <w:sz w:val="22"/>
    </w:rPr>
  </w:style>
  <w:style w:type="paragraph" w:customStyle="1" w:styleId="StandardAbsender">
    <w:name w:val="StandardAbsender"/>
    <w:basedOn w:val="Standard"/>
    <w:rsid w:val="00BA4DC8"/>
    <w:pPr>
      <w:spacing w:line="190" w:lineRule="atLeast"/>
    </w:pPr>
    <w:rPr>
      <w:sz w:val="16"/>
    </w:rPr>
  </w:style>
  <w:style w:type="paragraph" w:customStyle="1" w:styleId="StandardTitel">
    <w:name w:val="StandardTitel"/>
    <w:basedOn w:val="Standard"/>
    <w:rsid w:val="00BA4DC8"/>
    <w:rPr>
      <w:b/>
    </w:rPr>
  </w:style>
  <w:style w:type="character" w:customStyle="1" w:styleId="PfungenAbsenderFenster">
    <w:name w:val="Pfungen_Absender_Fenster"/>
    <w:rsid w:val="009D055B"/>
    <w:rPr>
      <w:rFonts w:ascii="Myriad Pro" w:hAnsi="Myriad Pro"/>
      <w:dstrike w:val="0"/>
      <w:color w:val="000000"/>
      <w:spacing w:val="0"/>
      <w:w w:val="100"/>
      <w:kern w:val="12"/>
      <w:position w:val="0"/>
      <w:sz w:val="14"/>
      <w:u w:val="none"/>
      <w:vertAlign w:val="baseline"/>
    </w:rPr>
  </w:style>
  <w:style w:type="paragraph" w:customStyle="1" w:styleId="StandardAbsenderZeile">
    <w:name w:val="StandardAbsenderZeile"/>
    <w:basedOn w:val="Standard"/>
    <w:rsid w:val="009D055B"/>
    <w:pPr>
      <w:pBdr>
        <w:bottom w:val="single" w:sz="4" w:space="1" w:color="auto"/>
      </w:pBdr>
    </w:pPr>
    <w:rPr>
      <w:sz w:val="14"/>
    </w:rPr>
  </w:style>
  <w:style w:type="table" w:styleId="Tabellenraster">
    <w:name w:val="Table Grid"/>
    <w:basedOn w:val="NormaleTabelle"/>
    <w:rsid w:val="00497581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A1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A16A0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rsid w:val="002314FF"/>
    <w:rPr>
      <w:rFonts w:ascii="Arial" w:hAnsi="Arial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A55DB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Pfungen_Vorlagen20140522\PfungenLe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Loeschung xmlns="27999b7f-6d80-435f-ae7d-f8dfce837834" xsi:nil="true"/>
    <DatumAbschluss xmlns="27999b7f-6d80-435f-ae7d-f8dfce837834" xsi:nil="true"/>
    <Umwandeln xmlns="a8d41de8-2fb3-491b-9e08-802ef97e0343" xsi:nil="true"/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5.0.0 Allgemeines</TermName>
          <TermId xmlns="http://schemas.microsoft.com/office/infopath/2007/PartnerControls">6a775f95-f76a-42e7-b757-6bbed733ee47</TermId>
        </TermInfo>
      </Terms>
    </h5c12b40fc7845e4afdd5704096e2a0a>
    <DatumAufbewahrung xmlns="27999b7f-6d80-435f-ae7d-f8dfce837834" xsi:nil="true"/>
    <Laufnummer xmlns="cbae8c89-0bab-421e-8875-cbdc1bbd5a8e">Gesellschaft-488</Laufnummer>
    <DatumArchivierung xmlns="27999b7f-6d80-435f-ae7d-f8dfce837834" xsi:nil="true"/>
    <TaxCatchAll xmlns="cf6bfd34-daa4-4cb8-abef-8f0583339fd6">
      <Value>5</Value>
      <Value>1</Value>
    </TaxCatchAll>
    <Type xmlns="a8d41de8-2fb3-491b-9e08-802ef97e0343" xsi:nil="true"/>
    <_dlc_DocId xmlns="973322dd-f6f1-4e30-9e05-b6b37eaa282a">EFA5V7HFERRU-1090164595-7592</_dlc_DocId>
    <_dlc_DocIdUrl xmlns="973322dd-f6f1-4e30-9e05-b6b37eaa282a">
      <Url>https://mtfsc95146.sharepoint.com/sites/Gesellschaft/_layouts/15/DocIdRedir.aspx?ID=EFA5V7HFERRU-1090164595-7592</Url>
      <Description>EFA5V7HFERRU-1090164595-7592</Description>
    </_dlc_DocIdUrl>
    <lcf76f155ced4ddcb4097134ff3c332f xmlns="a8d41de8-2fb3-491b-9e08-802ef97e03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2446A582EBD24B8317C4D715AD0B51" ma:contentTypeVersion="24" ma:contentTypeDescription="Ein neues Dokument erstellen." ma:contentTypeScope="" ma:versionID="85b10e889e78eac4b1dc352a6a7f4dc0">
  <xsd:schema xmlns:xsd="http://www.w3.org/2001/XMLSchema" xmlns:xs="http://www.w3.org/2001/XMLSchema" xmlns:p="http://schemas.microsoft.com/office/2006/metadata/properties" xmlns:ns2="973322dd-f6f1-4e30-9e05-b6b37eaa282a" xmlns:ns3="27999b7f-6d80-435f-ae7d-f8dfce837834" xmlns:ns4="cbae8c89-0bab-421e-8875-cbdc1bbd5a8e" xmlns:ns5="cf6bfd34-daa4-4cb8-abef-8f0583339fd6" xmlns:ns6="a8d41de8-2fb3-491b-9e08-802ef97e0343" targetNamespace="http://schemas.microsoft.com/office/2006/metadata/properties" ma:root="true" ma:fieldsID="3d38edf3192abe2b01456146ea788e6d" ns2:_="" ns3:_="" ns4:_="" ns5:_="" ns6:_="">
    <xsd:import namespace="973322dd-f6f1-4e30-9e05-b6b37eaa282a"/>
    <xsd:import namespace="27999b7f-6d80-435f-ae7d-f8dfce837834"/>
    <xsd:import namespace="cbae8c89-0bab-421e-8875-cbdc1bbd5a8e"/>
    <xsd:import namespace="cf6bfd34-daa4-4cb8-abef-8f0583339fd6"/>
    <xsd:import namespace="a8d41de8-2fb3-491b-9e08-802ef97e03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umAufbewahrung" minOccurs="0"/>
                <xsd:element ref="ns3:DatumLoeschung" minOccurs="0"/>
                <xsd:element ref="ns3:DatumArchivierung" minOccurs="0"/>
                <xsd:element ref="ns4:p6e08cdce90d485c86a576693d6a0955" minOccurs="0"/>
                <xsd:element ref="ns5:TaxCatchAll" minOccurs="0"/>
                <xsd:element ref="ns5:TaxCatchAllLabel" minOccurs="0"/>
                <xsd:element ref="ns3:DatumAbschluss" minOccurs="0"/>
                <xsd:element ref="ns4:h5c12b40fc7845e4afdd5704096e2a0a" minOccurs="0"/>
                <xsd:element ref="ns4:Laufnummer" minOccurs="0"/>
                <xsd:element ref="ns6:Umwandeln" minOccurs="0"/>
                <xsd:element ref="ns6:Type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322dd-f6f1-4e30-9e05-b6b37eaa28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3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9b7f-6d80-435f-ae7d-f8dfce837834" elementFormDefault="qualified">
    <xsd:import namespace="http://schemas.microsoft.com/office/2006/documentManagement/types"/>
    <xsd:import namespace="http://schemas.microsoft.com/office/infopath/2007/PartnerControls"/>
    <xsd:element name="DatumAufbewahrung" ma:index="11" nillable="true" ma:displayName="Datum der Aufbewahrung" ma:default="" ma:format="DateOnly" ma:internalName="DatumAufbewahrung" ma:readOnly="false">
      <xsd:simpleType>
        <xsd:restriction base="dms:DateTime"/>
      </xsd:simpleType>
    </xsd:element>
    <xsd:element name="DatumLoeschung" ma:index="12" nillable="true" ma:displayName="Datum der Löschung" ma:default="" ma:format="DateOnly" ma:internalName="DatumLoeschung" ma:readOnly="false">
      <xsd:simpleType>
        <xsd:restriction base="dms:DateTime"/>
      </xsd:simpleType>
    </xsd:element>
    <xsd:element name="DatumArchivierung" ma:index="13" nillable="true" ma:displayName="Datum der Archivierung" ma:default="" ma:format="DateOnly" ma:internalName="DatumArchivierung" ma:readOnly="false">
      <xsd:simpleType>
        <xsd:restriction base="dms:DateTime"/>
      </xsd:simpleType>
    </xsd:element>
    <xsd:element name="DatumAbschluss" ma:index="18" nillable="true" ma:displayName="Datum des Abschlusses" ma:default="" ma:format="DateOnly" ma:internalName="DatumAbschluss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p6e08cdce90d485c86a576693d6a0955" ma:index="14" nillable="true" ma:taxonomy="true" ma:internalName="p6e08cdce90d485c86a576693d6a0955" ma:taxonomyFieldName="Phase" ma:displayName="Phase" ma:readOnly="false" ma:default="1;#Aktiv|55174560-04f2-436a-85ed-2e34089adf7d" ma:fieldId="{96e08cdc-e90d-485c-86a5-76693d6a0955}" ma:sspId="d29d673e-1b8f-4f4b-9b84-b32a3df61096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c12b40fc7845e4afdd5704096e2a0a" ma:index="19" ma:taxonomy="true" ma:internalName="h5c12b40fc7845e4afdd5704096e2a0a" ma:taxonomyFieldName="Aktenplan" ma:displayName="Aktenplan" ma:readOnly="false" ma:default="" ma:fieldId="{15c12b40-fc78-45e4-afdd-5704096e2a0a}" ma:sspId="d29d673e-1b8f-4f4b-9b84-b32a3df61096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21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fd34-daa4-4cb8-abef-8f0583339f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0aeccb-37b9-48d4-bc89-a2b74b9da6e2}" ma:internalName="TaxCatchAll" ma:showField="CatchAllData" ma:web="973322dd-f6f1-4e30-9e05-b6b37eaa2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800aeccb-37b9-48d4-bc89-a2b74b9da6e2}" ma:internalName="TaxCatchAllLabel" ma:readOnly="true" ma:showField="CatchAllDataLabel" ma:web="973322dd-f6f1-4e30-9e05-b6b37eaa2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41de8-2fb3-491b-9e08-802ef97e0343" elementFormDefault="qualified">
    <xsd:import namespace="http://schemas.microsoft.com/office/2006/documentManagement/types"/>
    <xsd:import namespace="http://schemas.microsoft.com/office/infopath/2007/PartnerControls"/>
    <xsd:element name="Umwandeln" ma:index="22" nillable="true" ma:displayName="Umwandeln" ma:format="Dropdown" ma:internalName="Umwandeln">
      <xsd:simpleType>
        <xsd:restriction base="dms:Text">
          <xsd:maxLength value="255"/>
        </xsd:restriction>
      </xsd:simpleType>
    </xsd:element>
    <xsd:element name="Type" ma:index="23" nillable="true" ma:displayName="Type" ma:format="Thumbnail" ma:internalName="Type">
      <xsd:simpleType>
        <xsd:restriction base="dms:Unknow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d29d673e-1b8f-4f4b-9b84-b32a3df61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3566-110C-4C7C-BEAE-7372E441E045}">
  <ds:schemaRefs>
    <ds:schemaRef ds:uri="http://schemas.microsoft.com/office/2006/metadata/properties"/>
    <ds:schemaRef ds:uri="http://schemas.microsoft.com/office/infopath/2007/PartnerControls"/>
    <ds:schemaRef ds:uri="27999b7f-6d80-435f-ae7d-f8dfce837834"/>
    <ds:schemaRef ds:uri="a8d41de8-2fb3-491b-9e08-802ef97e0343"/>
    <ds:schemaRef ds:uri="cbae8c89-0bab-421e-8875-cbdc1bbd5a8e"/>
    <ds:schemaRef ds:uri="cf6bfd34-daa4-4cb8-abef-8f0583339fd6"/>
    <ds:schemaRef ds:uri="973322dd-f6f1-4e30-9e05-b6b37eaa282a"/>
  </ds:schemaRefs>
</ds:datastoreItem>
</file>

<file path=customXml/itemProps2.xml><?xml version="1.0" encoding="utf-8"?>
<ds:datastoreItem xmlns:ds="http://schemas.openxmlformats.org/officeDocument/2006/customXml" ds:itemID="{2416461F-1992-4566-B9E8-ABCF59A46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AC8F7-2C4F-4436-B7E6-686B5D7DFE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3A73CC-6DEC-4372-AE6B-B9183BA4FFD5}"/>
</file>

<file path=customXml/itemProps5.xml><?xml version="1.0" encoding="utf-8"?>
<ds:datastoreItem xmlns:ds="http://schemas.openxmlformats.org/officeDocument/2006/customXml" ds:itemID="{D70F7116-34BE-4529-848E-21A85EEE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PfungenLeer.dot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Shashivari</dc:creator>
  <cp:keywords/>
  <dc:description/>
  <cp:lastModifiedBy>Moira Bargellini</cp:lastModifiedBy>
  <cp:revision>15</cp:revision>
  <cp:lastPrinted>2023-10-30T07:10:00Z</cp:lastPrinted>
  <dcterms:created xsi:type="dcterms:W3CDTF">2023-10-27T09:56:00Z</dcterms:created>
  <dcterms:modified xsi:type="dcterms:W3CDTF">2023-12-19T10:31:00Z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0x010100352446A582EBD24B8317C4D715AD0B51</vt:lpwstr>
  </property>
  <property fmtid="{D5CDD505-2E9C-101B-9397-08002B2CF9AE}" pid="3" name="_dlc_DocIdItemGuid">
    <vt:lpwstr>31f02128-6e5a-48a5-966c-45c78d58298f</vt:lpwstr>
  </property>
  <property fmtid="{D5CDD505-2E9C-101B-9397-08002B2CF9AE}" pid="4" name="Phase">
    <vt:lpwstr>1;#Aktiv|55174560-04f2-436a-85ed-2e34089adf7d</vt:lpwstr>
  </property>
  <property fmtid="{D5CDD505-2E9C-101B-9397-08002B2CF9AE}" pid="5" name="Aktenplan">
    <vt:lpwstr>5;#5.0.0 Allgemeines|6a775f95-f76a-42e7-b757-6bbed733ee47</vt:lpwstr>
  </property>
  <property fmtid="{D5CDD505-2E9C-101B-9397-08002B2CF9AE}" pid="6" name="MediaServiceImageTags">
    <vt:lpwstr/>
  </property>
  <property fmtid="{D5CDD505-2E9C-101B-9397-08002B2CF9AE}" pid="7" name="BC-GUID">
    <vt:lpwstr>034b37d9-2885-4fdd-8241-458c9c0714fe</vt:lpwstr>
  </property>
  <property fmtid="{D5CDD505-2E9C-101B-9397-08002B2CF9AE}" pid="8" name="_docset_NoMedatataSyncRequired">
    <vt:lpwstr>False</vt:lpwstr>
  </property>
</Properties>
</file>